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5E" w:rsidRPr="0091185E" w:rsidRDefault="0091185E" w:rsidP="0091185E">
      <w:pPr>
        <w:rPr>
          <w:b/>
        </w:rPr>
      </w:pPr>
    </w:p>
    <w:p w:rsidR="0091185E" w:rsidRPr="0091185E" w:rsidRDefault="0091185E" w:rsidP="0091185E">
      <w:pPr>
        <w:jc w:val="center"/>
        <w:rPr>
          <w:sz w:val="20"/>
          <w:szCs w:val="20"/>
        </w:rPr>
      </w:pPr>
      <w:r w:rsidRPr="0091185E">
        <w:rPr>
          <w:noProof/>
          <w:sz w:val="20"/>
          <w:szCs w:val="20"/>
          <w:lang w:eastAsia="lv-LV" w:bidi="ar-SA"/>
        </w:rPr>
        <w:drawing>
          <wp:anchor distT="0" distB="0" distL="114300" distR="114300" simplePos="0" relativeHeight="251659264" behindDoc="0" locked="0" layoutInCell="1" allowOverlap="1" wp14:anchorId="073E7179" wp14:editId="0193ED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975" cy="847725"/>
            <wp:effectExtent l="0" t="0" r="9525" b="9525"/>
            <wp:wrapTopAndBottom/>
            <wp:docPr id="5" name="Attēls 5" descr="https://likumi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s://likumi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85E" w:rsidRPr="0091185E" w:rsidRDefault="0091185E" w:rsidP="0091185E">
      <w:pPr>
        <w:jc w:val="center"/>
        <w:rPr>
          <w:sz w:val="20"/>
          <w:szCs w:val="20"/>
        </w:rPr>
      </w:pPr>
      <w:r w:rsidRPr="0091185E">
        <w:rPr>
          <w:sz w:val="20"/>
          <w:szCs w:val="20"/>
        </w:rPr>
        <w:t>LATVIJAS  REPUBLIKA</w:t>
      </w:r>
    </w:p>
    <w:p w:rsidR="0091185E" w:rsidRPr="0091185E" w:rsidRDefault="0091185E" w:rsidP="0091185E">
      <w:pPr>
        <w:jc w:val="center"/>
        <w:rPr>
          <w:b/>
          <w:sz w:val="16"/>
        </w:rPr>
      </w:pPr>
    </w:p>
    <w:p w:rsidR="0091185E" w:rsidRPr="0091185E" w:rsidRDefault="0091185E" w:rsidP="0091185E">
      <w:pPr>
        <w:keepNext/>
        <w:jc w:val="center"/>
        <w:outlineLvl w:val="1"/>
        <w:rPr>
          <w:rFonts w:eastAsia="Times New Roman" w:cs="Times New Roman"/>
          <w:b/>
          <w:sz w:val="32"/>
          <w:szCs w:val="20"/>
          <w:lang w:eastAsia="lv-LV"/>
        </w:rPr>
      </w:pPr>
      <w:r w:rsidRPr="0091185E">
        <w:rPr>
          <w:rFonts w:eastAsia="Times New Roman" w:cs="Times New Roman"/>
          <w:b/>
          <w:sz w:val="32"/>
          <w:szCs w:val="20"/>
          <w:lang w:eastAsia="lv-LV"/>
        </w:rPr>
        <w:t>VAIŅODES   NOVADA  DOME</w:t>
      </w:r>
    </w:p>
    <w:p w:rsidR="0091185E" w:rsidRPr="0091185E" w:rsidRDefault="0091185E" w:rsidP="0091185E">
      <w:pPr>
        <w:pBdr>
          <w:bottom w:val="single" w:sz="12" w:space="1" w:color="auto"/>
        </w:pBdr>
        <w:rPr>
          <w:sz w:val="4"/>
          <w:szCs w:val="4"/>
        </w:rPr>
      </w:pPr>
    </w:p>
    <w:p w:rsidR="0091185E" w:rsidRPr="0091185E" w:rsidRDefault="0091185E" w:rsidP="0091185E">
      <w:pPr>
        <w:jc w:val="center"/>
        <w:rPr>
          <w:color w:val="000000"/>
          <w:sz w:val="20"/>
          <w:szCs w:val="20"/>
        </w:rPr>
      </w:pPr>
      <w:r w:rsidRPr="0091185E">
        <w:rPr>
          <w:sz w:val="20"/>
          <w:szCs w:val="20"/>
        </w:rPr>
        <w:t>Reģ.Nr.90000059071, Raiņa iela 23a, Vaiņode, Vaiņodes p</w:t>
      </w:r>
      <w:r w:rsidRPr="0091185E">
        <w:rPr>
          <w:color w:val="000000"/>
          <w:sz w:val="20"/>
          <w:szCs w:val="20"/>
        </w:rPr>
        <w:t>agasts,  Vaiņodes novads,  LV-3435,</w:t>
      </w:r>
    </w:p>
    <w:p w:rsidR="0091185E" w:rsidRDefault="0091185E" w:rsidP="0091185E">
      <w:pPr>
        <w:jc w:val="center"/>
        <w:rPr>
          <w:color w:val="000000"/>
          <w:sz w:val="20"/>
          <w:szCs w:val="20"/>
          <w:u w:val="single"/>
        </w:rPr>
      </w:pPr>
      <w:r w:rsidRPr="0091185E">
        <w:rPr>
          <w:color w:val="000000"/>
          <w:sz w:val="20"/>
          <w:szCs w:val="20"/>
        </w:rPr>
        <w:t xml:space="preserve"> tālr.63464333, 63464954, fakss 63407924, e-pasts   </w:t>
      </w:r>
      <w:hyperlink r:id="rId8" w:history="1">
        <w:r w:rsidRPr="0091185E">
          <w:rPr>
            <w:color w:val="000000"/>
            <w:sz w:val="20"/>
            <w:szCs w:val="20"/>
            <w:u w:val="single"/>
          </w:rPr>
          <w:t>dome@vainode.lv</w:t>
        </w:r>
      </w:hyperlink>
    </w:p>
    <w:p w:rsidR="0091185E" w:rsidRDefault="0091185E" w:rsidP="0091185E">
      <w:pPr>
        <w:jc w:val="center"/>
        <w:rPr>
          <w:color w:val="000000"/>
          <w:sz w:val="20"/>
          <w:szCs w:val="20"/>
          <w:u w:val="single"/>
        </w:rPr>
      </w:pPr>
    </w:p>
    <w:p w:rsidR="0091185E" w:rsidRDefault="0091185E" w:rsidP="0091185E">
      <w:pPr>
        <w:jc w:val="center"/>
        <w:rPr>
          <w:color w:val="000000"/>
          <w:sz w:val="20"/>
          <w:szCs w:val="20"/>
          <w:u w:val="single"/>
        </w:rPr>
      </w:pPr>
    </w:p>
    <w:p w:rsidR="0091185E" w:rsidRDefault="0091185E" w:rsidP="0091185E">
      <w:pPr>
        <w:jc w:val="center"/>
        <w:rPr>
          <w:color w:val="000000"/>
          <w:sz w:val="20"/>
          <w:szCs w:val="20"/>
          <w:u w:val="single"/>
        </w:rPr>
      </w:pPr>
    </w:p>
    <w:p w:rsidR="0091185E" w:rsidRDefault="0091185E" w:rsidP="0091185E">
      <w:pPr>
        <w:jc w:val="center"/>
        <w:rPr>
          <w:color w:val="000000"/>
          <w:sz w:val="20"/>
          <w:szCs w:val="20"/>
          <w:u w:val="single"/>
        </w:rPr>
      </w:pPr>
    </w:p>
    <w:p w:rsidR="0091185E" w:rsidRDefault="0091185E" w:rsidP="0091185E">
      <w:pPr>
        <w:jc w:val="center"/>
        <w:rPr>
          <w:color w:val="000000"/>
          <w:sz w:val="20"/>
          <w:szCs w:val="20"/>
          <w:u w:val="single"/>
        </w:rPr>
      </w:pPr>
    </w:p>
    <w:p w:rsidR="0091185E" w:rsidRPr="0091185E" w:rsidRDefault="0091185E" w:rsidP="0091185E">
      <w:pPr>
        <w:jc w:val="center"/>
        <w:rPr>
          <w:color w:val="000000"/>
          <w:sz w:val="20"/>
          <w:szCs w:val="20"/>
        </w:rPr>
      </w:pPr>
    </w:p>
    <w:p w:rsidR="00E56169" w:rsidRPr="00756461" w:rsidRDefault="00E56169" w:rsidP="00E56169">
      <w:pPr>
        <w:jc w:val="right"/>
        <w:rPr>
          <w:rFonts w:cs="Times New Roman"/>
        </w:rPr>
      </w:pPr>
      <w:r w:rsidRPr="00756461">
        <w:rPr>
          <w:rFonts w:cs="Times New Roman"/>
        </w:rPr>
        <w:t>APSTIPRINĀTS:</w:t>
      </w:r>
    </w:p>
    <w:p w:rsidR="00E56169" w:rsidRPr="00756461" w:rsidRDefault="00E56169" w:rsidP="00E56169">
      <w:pPr>
        <w:jc w:val="right"/>
        <w:rPr>
          <w:rFonts w:cs="Times New Roman"/>
        </w:rPr>
      </w:pPr>
      <w:r w:rsidRPr="00756461">
        <w:rPr>
          <w:rFonts w:cs="Times New Roman"/>
        </w:rPr>
        <w:t>ar Vaiņodes novada domes</w:t>
      </w:r>
    </w:p>
    <w:p w:rsidR="00E56169" w:rsidRPr="00756461" w:rsidRDefault="00E56169" w:rsidP="00E56169">
      <w:pPr>
        <w:jc w:val="right"/>
        <w:rPr>
          <w:rFonts w:cs="Times New Roman"/>
        </w:rPr>
      </w:pPr>
      <w:r w:rsidRPr="00756461">
        <w:rPr>
          <w:rFonts w:cs="Times New Roman"/>
        </w:rPr>
        <w:t>20</w:t>
      </w:r>
      <w:r>
        <w:rPr>
          <w:rFonts w:cs="Times New Roman"/>
        </w:rPr>
        <w:t>20</w:t>
      </w:r>
      <w:r w:rsidRPr="00756461">
        <w:rPr>
          <w:rFonts w:cs="Times New Roman"/>
        </w:rPr>
        <w:t xml:space="preserve">.gada </w:t>
      </w:r>
      <w:r>
        <w:rPr>
          <w:rFonts w:cs="Times New Roman"/>
        </w:rPr>
        <w:t>27.oktobra</w:t>
      </w:r>
    </w:p>
    <w:p w:rsidR="00E56169" w:rsidRPr="00756461" w:rsidRDefault="00E56169" w:rsidP="00E56169">
      <w:pPr>
        <w:jc w:val="right"/>
        <w:rPr>
          <w:rFonts w:cs="Times New Roman"/>
        </w:rPr>
      </w:pPr>
      <w:r>
        <w:rPr>
          <w:rFonts w:cs="Times New Roman"/>
        </w:rPr>
        <w:t>sēdes lēmumu (prot.</w:t>
      </w:r>
      <w:r w:rsidR="00D339C1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Nr. 15</w:t>
      </w:r>
      <w:r w:rsidRPr="00756461">
        <w:rPr>
          <w:rFonts w:cs="Times New Roman"/>
        </w:rPr>
        <w:t xml:space="preserve">, </w:t>
      </w:r>
      <w:r>
        <w:rPr>
          <w:rFonts w:cs="Times New Roman"/>
        </w:rPr>
        <w:t>19</w:t>
      </w:r>
      <w:r w:rsidRPr="00756461">
        <w:rPr>
          <w:rFonts w:cs="Times New Roman"/>
        </w:rPr>
        <w:t xml:space="preserve">.p.) </w:t>
      </w:r>
    </w:p>
    <w:p w:rsidR="00E56169" w:rsidRPr="00756461" w:rsidRDefault="00E56169" w:rsidP="00E56169">
      <w:pPr>
        <w:jc w:val="both"/>
        <w:rPr>
          <w:rFonts w:cs="Times New Roman"/>
        </w:rPr>
      </w:pPr>
    </w:p>
    <w:p w:rsidR="00E56169" w:rsidRPr="00756461" w:rsidRDefault="00E56169" w:rsidP="00E56169">
      <w:pPr>
        <w:jc w:val="center"/>
        <w:rPr>
          <w:rFonts w:cs="Times New Roman"/>
          <w:b/>
        </w:rPr>
      </w:pPr>
      <w:r w:rsidRPr="00756461">
        <w:rPr>
          <w:rFonts w:cs="Times New Roman"/>
          <w:b/>
        </w:rPr>
        <w:t xml:space="preserve">Vaiņodes novada </w:t>
      </w:r>
      <w:r>
        <w:rPr>
          <w:rFonts w:cs="Times New Roman"/>
          <w:b/>
        </w:rPr>
        <w:t xml:space="preserve">domes </w:t>
      </w:r>
      <w:r w:rsidRPr="00756461">
        <w:rPr>
          <w:rFonts w:cs="Times New Roman"/>
          <w:b/>
        </w:rPr>
        <w:t xml:space="preserve">saistošie noteikumi Nr. </w:t>
      </w:r>
      <w:r>
        <w:rPr>
          <w:rFonts w:cs="Times New Roman"/>
          <w:b/>
        </w:rPr>
        <w:t>11</w:t>
      </w:r>
    </w:p>
    <w:p w:rsidR="00E56169" w:rsidRPr="00756461" w:rsidRDefault="00E56169" w:rsidP="00E56169">
      <w:pPr>
        <w:jc w:val="center"/>
        <w:rPr>
          <w:rFonts w:cs="Times New Roman"/>
          <w:b/>
        </w:rPr>
      </w:pPr>
      <w:r w:rsidRPr="00756461">
        <w:rPr>
          <w:rFonts w:cs="Times New Roman"/>
          <w:b/>
        </w:rPr>
        <w:t xml:space="preserve">Grozījumi </w:t>
      </w:r>
      <w:r w:rsidRPr="00FB25DE">
        <w:rPr>
          <w:rFonts w:cs="Times New Roman"/>
          <w:b/>
        </w:rPr>
        <w:t>Vaiņodes novada domes 2020.gada 24.marta saistošajos noteikumos Nr.4 “Par aizliegumu ģenētiski modificēto kultūraugu audzēšanai Vaiņodes novada administratīvajā teritorijā”</w:t>
      </w:r>
    </w:p>
    <w:p w:rsidR="00E56169" w:rsidRPr="00FB25DE" w:rsidRDefault="00E56169" w:rsidP="00E56169">
      <w:pPr>
        <w:jc w:val="right"/>
        <w:rPr>
          <w:sz w:val="20"/>
          <w:szCs w:val="20"/>
          <w:lang w:eastAsia="lv-LV"/>
        </w:rPr>
      </w:pPr>
      <w:r w:rsidRPr="00FB25DE">
        <w:rPr>
          <w:sz w:val="20"/>
          <w:szCs w:val="20"/>
          <w:lang w:eastAsia="lv-LV"/>
        </w:rPr>
        <w:t xml:space="preserve">Izdoti saskaņā ar </w:t>
      </w:r>
    </w:p>
    <w:p w:rsidR="00E56169" w:rsidRPr="00FB25DE" w:rsidRDefault="00E56169" w:rsidP="00E56169">
      <w:pPr>
        <w:jc w:val="right"/>
        <w:rPr>
          <w:sz w:val="20"/>
          <w:szCs w:val="20"/>
          <w:lang w:eastAsia="lv-LV"/>
        </w:rPr>
      </w:pPr>
      <w:r w:rsidRPr="00FB25DE">
        <w:rPr>
          <w:sz w:val="20"/>
          <w:szCs w:val="20"/>
          <w:lang w:eastAsia="lv-LV"/>
        </w:rPr>
        <w:t>“Ģenētiski modificēto organismu aprites likuma” 22. pant</w:t>
      </w:r>
      <w:r>
        <w:rPr>
          <w:sz w:val="20"/>
          <w:szCs w:val="20"/>
          <w:lang w:eastAsia="lv-LV"/>
        </w:rPr>
        <w:t>a 2</w:t>
      </w:r>
      <w:r w:rsidRPr="00FB25DE">
        <w:rPr>
          <w:sz w:val="20"/>
          <w:szCs w:val="20"/>
          <w:lang w:eastAsia="lv-LV"/>
        </w:rPr>
        <w:t>.daļu</w:t>
      </w:r>
    </w:p>
    <w:p w:rsidR="00E56169" w:rsidRPr="00756461" w:rsidRDefault="00E56169" w:rsidP="00E56169">
      <w:pPr>
        <w:jc w:val="right"/>
        <w:rPr>
          <w:rFonts w:cs="Times New Roman"/>
        </w:rPr>
      </w:pPr>
    </w:p>
    <w:p w:rsidR="00E56169" w:rsidRPr="00756461" w:rsidRDefault="00E56169" w:rsidP="00E56169">
      <w:pPr>
        <w:jc w:val="both"/>
        <w:rPr>
          <w:rFonts w:cs="Times New Roman"/>
        </w:rPr>
      </w:pPr>
    </w:p>
    <w:p w:rsidR="00E56169" w:rsidRPr="00FB25DE" w:rsidRDefault="00E56169" w:rsidP="00E56169">
      <w:pPr>
        <w:jc w:val="both"/>
        <w:rPr>
          <w:rFonts w:cs="Times New Roman"/>
        </w:rPr>
      </w:pPr>
      <w:r w:rsidRPr="00FB25DE">
        <w:rPr>
          <w:rFonts w:cs="Times New Roman"/>
        </w:rPr>
        <w:t xml:space="preserve">1. Izdarīt Vaiņodes novada domes 2020.gada 24.marta saistošajos noteikumos Nr.4 “Par aizliegumu ģenētiski modificēto kultūraugu audzēšanai Vaiņodes novada administratīvajā teritorijā” sekojošus grozījumus: </w:t>
      </w:r>
    </w:p>
    <w:p w:rsidR="00E56169" w:rsidRPr="00FB25DE" w:rsidRDefault="00E56169" w:rsidP="00E56169">
      <w:pPr>
        <w:jc w:val="both"/>
        <w:rPr>
          <w:rFonts w:cs="Times New Roman"/>
        </w:rPr>
      </w:pPr>
      <w:r w:rsidRPr="00FB25DE">
        <w:rPr>
          <w:rFonts w:cs="Times New Roman"/>
        </w:rPr>
        <w:t xml:space="preserve">     1.1. No noteikumu izdošanas tiesiskā pamatojuma svītrot vārdu salikumu: </w:t>
      </w:r>
    </w:p>
    <w:p w:rsidR="00E56169" w:rsidRPr="00FB25DE" w:rsidRDefault="00E56169" w:rsidP="00E56169">
      <w:pPr>
        <w:ind w:firstLine="720"/>
        <w:jc w:val="both"/>
        <w:rPr>
          <w:rFonts w:cs="Times New Roman"/>
        </w:rPr>
      </w:pPr>
      <w:r w:rsidRPr="00FB25DE">
        <w:rPr>
          <w:rFonts w:cs="Times New Roman"/>
        </w:rPr>
        <w:t>“un 3.daļu un likumu “Par pašvaldībām” 41. panta 1.daļas 1.punktu”.</w:t>
      </w:r>
    </w:p>
    <w:p w:rsidR="00E56169" w:rsidRPr="00FB25DE" w:rsidRDefault="00E56169" w:rsidP="00E56169">
      <w:pPr>
        <w:jc w:val="both"/>
        <w:rPr>
          <w:rFonts w:cs="Times New Roman"/>
        </w:rPr>
      </w:pPr>
      <w:r w:rsidRPr="00FB25DE">
        <w:rPr>
          <w:rFonts w:cs="Times New Roman"/>
        </w:rPr>
        <w:t xml:space="preserve">     1.2. Noteikumu  3.punktu izteikt sekojošā redakcijā:</w:t>
      </w:r>
    </w:p>
    <w:p w:rsidR="00E56169" w:rsidRPr="00756461" w:rsidRDefault="00E56169" w:rsidP="00E56169">
      <w:pPr>
        <w:ind w:left="720"/>
        <w:jc w:val="both"/>
        <w:rPr>
          <w:rFonts w:cs="Times New Roman"/>
        </w:rPr>
      </w:pPr>
      <w:r w:rsidRPr="00FB25DE">
        <w:rPr>
          <w:rFonts w:cs="Times New Roman"/>
        </w:rPr>
        <w:t>“3. Saistošie noteikumi stājas spēkā likuma “Par pašvaldībām” 45.panta sestajā daļā noteiktā kārtībā.”</w:t>
      </w:r>
    </w:p>
    <w:p w:rsidR="00E56169" w:rsidRPr="00756461" w:rsidRDefault="00E56169" w:rsidP="00E56169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9B362E">
        <w:rPr>
          <w:rFonts w:cs="Times New Roman"/>
        </w:rPr>
        <w:t>Saistošie noteikumi stājas spēkā likuma “Par pašvaldībām” 45.panta sestajā daļā noteiktajā kārtībā</w:t>
      </w:r>
    </w:p>
    <w:p w:rsidR="00E56169" w:rsidRDefault="00E56169" w:rsidP="00E56169">
      <w:pPr>
        <w:jc w:val="both"/>
        <w:rPr>
          <w:rFonts w:cs="Times New Roman"/>
        </w:rPr>
      </w:pPr>
    </w:p>
    <w:p w:rsidR="00E56169" w:rsidRDefault="00E56169" w:rsidP="00E56169">
      <w:pPr>
        <w:jc w:val="both"/>
        <w:rPr>
          <w:rFonts w:cs="Times New Roman"/>
        </w:rPr>
      </w:pPr>
    </w:p>
    <w:p w:rsidR="00E56169" w:rsidRDefault="00E56169" w:rsidP="00E56169">
      <w:pPr>
        <w:jc w:val="both"/>
        <w:rPr>
          <w:rFonts w:cs="Times New Roman"/>
        </w:rPr>
      </w:pPr>
    </w:p>
    <w:p w:rsidR="00E56169" w:rsidRDefault="00E56169" w:rsidP="00E56169">
      <w:pPr>
        <w:jc w:val="both"/>
        <w:rPr>
          <w:rFonts w:cs="Times New Roman"/>
        </w:rPr>
      </w:pPr>
    </w:p>
    <w:p w:rsidR="00E56169" w:rsidRPr="00756461" w:rsidRDefault="00E56169" w:rsidP="00E56169">
      <w:pPr>
        <w:jc w:val="both"/>
        <w:rPr>
          <w:rFonts w:cs="Times New Roman"/>
        </w:rPr>
      </w:pPr>
    </w:p>
    <w:p w:rsidR="00E56169" w:rsidRPr="00756461" w:rsidRDefault="00E56169" w:rsidP="00E56169">
      <w:pPr>
        <w:jc w:val="both"/>
        <w:rPr>
          <w:rFonts w:cs="Times New Roman"/>
        </w:rPr>
      </w:pPr>
      <w:r w:rsidRPr="00756461">
        <w:rPr>
          <w:rFonts w:cs="Times New Roman"/>
        </w:rPr>
        <w:t>Vaiņodes novada domes priekšsēdētājs</w:t>
      </w:r>
      <w:r w:rsidRPr="00756461">
        <w:rPr>
          <w:rFonts w:cs="Times New Roman"/>
        </w:rPr>
        <w:tab/>
      </w:r>
      <w:r w:rsidRPr="00756461">
        <w:rPr>
          <w:rFonts w:cs="Times New Roman"/>
        </w:rPr>
        <w:tab/>
      </w:r>
      <w:r w:rsidRPr="00756461">
        <w:rPr>
          <w:rFonts w:cs="Times New Roman"/>
        </w:rPr>
        <w:tab/>
      </w:r>
      <w:r w:rsidRPr="00756461">
        <w:rPr>
          <w:rFonts w:cs="Times New Roman"/>
        </w:rPr>
        <w:tab/>
      </w:r>
      <w:r w:rsidRPr="00756461">
        <w:rPr>
          <w:rFonts w:cs="Times New Roman"/>
        </w:rPr>
        <w:tab/>
      </w:r>
      <w:proofErr w:type="spellStart"/>
      <w:r w:rsidRPr="00756461">
        <w:rPr>
          <w:rFonts w:cs="Times New Roman"/>
        </w:rPr>
        <w:t>V.Jansons</w:t>
      </w:r>
      <w:proofErr w:type="spellEnd"/>
    </w:p>
    <w:p w:rsidR="00E56169" w:rsidRPr="00756461" w:rsidRDefault="00E56169" w:rsidP="00E56169">
      <w:pPr>
        <w:jc w:val="both"/>
        <w:rPr>
          <w:rFonts w:cs="Times New Roman"/>
          <w:lang w:val="en-US"/>
        </w:rPr>
      </w:pPr>
    </w:p>
    <w:p w:rsidR="00E56169" w:rsidRPr="00756461" w:rsidRDefault="00E56169" w:rsidP="00E56169">
      <w:pPr>
        <w:jc w:val="both"/>
        <w:rPr>
          <w:rFonts w:cs="Times New Roman"/>
          <w:lang w:val="en-US"/>
        </w:rPr>
      </w:pPr>
    </w:p>
    <w:p w:rsidR="00E56169" w:rsidRDefault="00E56169" w:rsidP="00E56169">
      <w:pPr>
        <w:jc w:val="both"/>
        <w:rPr>
          <w:rFonts w:cs="Times New Roman"/>
          <w:lang w:val="en-US"/>
        </w:rPr>
      </w:pPr>
    </w:p>
    <w:p w:rsidR="00E56169" w:rsidRDefault="00E56169" w:rsidP="00E56169">
      <w:pPr>
        <w:jc w:val="both"/>
        <w:rPr>
          <w:rFonts w:cs="Times New Roman"/>
          <w:lang w:val="en-US"/>
        </w:rPr>
      </w:pPr>
    </w:p>
    <w:p w:rsidR="00E56169" w:rsidRDefault="00E56169" w:rsidP="00E56169">
      <w:pPr>
        <w:jc w:val="both"/>
        <w:rPr>
          <w:rFonts w:cs="Times New Roman"/>
          <w:lang w:val="en-US"/>
        </w:rPr>
      </w:pPr>
    </w:p>
    <w:p w:rsidR="00E56169" w:rsidRDefault="00E56169" w:rsidP="00E56169">
      <w:pPr>
        <w:jc w:val="both"/>
        <w:rPr>
          <w:rFonts w:cs="Times New Roman"/>
          <w:lang w:val="en-US"/>
        </w:rPr>
      </w:pPr>
    </w:p>
    <w:p w:rsidR="00E56169" w:rsidRPr="00756461" w:rsidRDefault="00E56169" w:rsidP="00E56169">
      <w:pPr>
        <w:jc w:val="both"/>
        <w:rPr>
          <w:rFonts w:cs="Times New Roman"/>
          <w:lang w:val="en-US"/>
        </w:rPr>
      </w:pPr>
    </w:p>
    <w:p w:rsidR="00E56169" w:rsidRPr="00756461" w:rsidRDefault="00E56169" w:rsidP="00E56169">
      <w:pPr>
        <w:jc w:val="center"/>
        <w:rPr>
          <w:rFonts w:cs="Times New Roman"/>
          <w:lang w:val="lv"/>
        </w:rPr>
      </w:pPr>
      <w:r w:rsidRPr="00756461">
        <w:rPr>
          <w:rFonts w:cs="Times New Roman"/>
          <w:lang w:val="lv"/>
        </w:rPr>
        <w:lastRenderedPageBreak/>
        <w:t>Paskaidrojuma raksts</w:t>
      </w:r>
    </w:p>
    <w:p w:rsidR="00E56169" w:rsidRPr="00756461" w:rsidRDefault="00E56169" w:rsidP="00E56169">
      <w:pPr>
        <w:jc w:val="center"/>
        <w:rPr>
          <w:rFonts w:cs="Times New Roman"/>
          <w:b/>
          <w:bCs/>
        </w:rPr>
      </w:pPr>
      <w:r w:rsidRPr="00756461">
        <w:rPr>
          <w:rFonts w:cs="Times New Roman"/>
          <w:bCs/>
          <w:lang w:val="lv"/>
        </w:rPr>
        <w:t xml:space="preserve">pie </w:t>
      </w:r>
      <w:r w:rsidRPr="00756461">
        <w:rPr>
          <w:rFonts w:cs="Times New Roman"/>
          <w:b/>
          <w:bCs/>
          <w:lang w:val="lv"/>
        </w:rPr>
        <w:t>Vaiņodes novada</w:t>
      </w:r>
      <w:r>
        <w:rPr>
          <w:rFonts w:cs="Times New Roman"/>
          <w:b/>
          <w:bCs/>
          <w:lang w:val="lv"/>
        </w:rPr>
        <w:t xml:space="preserve"> domes</w:t>
      </w:r>
      <w:r w:rsidRPr="00756461">
        <w:rPr>
          <w:rFonts w:cs="Times New Roman"/>
          <w:b/>
          <w:bCs/>
          <w:lang w:val="lv"/>
        </w:rPr>
        <w:t xml:space="preserve"> </w:t>
      </w:r>
      <w:r>
        <w:rPr>
          <w:rFonts w:cs="Times New Roman"/>
          <w:b/>
          <w:bCs/>
          <w:lang w:val="lv"/>
        </w:rPr>
        <w:t>saistošajiem noteikumiem Nr. 11</w:t>
      </w:r>
      <w:r w:rsidRPr="009B362E">
        <w:rPr>
          <w:rFonts w:cs="Times New Roman"/>
          <w:b/>
          <w:bCs/>
          <w:lang w:val="lv"/>
        </w:rPr>
        <w:t xml:space="preserve"> “Par grozījumiem Vaiņodes novada domes 2020.gada 24.marta saistošajos noteikumos Nr.4 “Par aizliegumu ģenētiski modificēto kultūraugu audzēšanai Vaiņodes novada administratīvajā teritorijā””.</w:t>
      </w:r>
    </w:p>
    <w:tbl>
      <w:tblPr>
        <w:tblW w:w="0" w:type="auto"/>
        <w:tblInd w:w="249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single" w:sz="6" w:space="0" w:color="414142"/>
          <w:insideV w:val="single" w:sz="6" w:space="0" w:color="414142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6032"/>
      </w:tblGrid>
      <w:tr w:rsidR="00E56169" w:rsidRPr="00756461" w:rsidTr="00800513">
        <w:trPr>
          <w:trHeight w:val="2598"/>
        </w:trPr>
        <w:tc>
          <w:tcPr>
            <w:tcW w:w="339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  <w:lang w:val="lv"/>
              </w:rPr>
            </w:pPr>
            <w:r w:rsidRPr="00756461">
              <w:rPr>
                <w:rFonts w:cs="Times New Roman"/>
                <w:lang w:val="lv"/>
              </w:rPr>
              <w:t>Pašreizējās situācijas raksturojums</w:t>
            </w:r>
          </w:p>
        </w:tc>
        <w:tc>
          <w:tcPr>
            <w:tcW w:w="603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Vides aizsardzības un reģionālās attīstības ministrija veicot tiesiskuma pārbaudi par Vaiņodes novada domes </w:t>
            </w:r>
            <w:r w:rsidRPr="009B362E">
              <w:rPr>
                <w:rFonts w:cs="Times New Roman"/>
              </w:rPr>
              <w:t>2020.gada 24.marta saistošo noteikumu Nr.4 “Par aizliegumu ģenētiski modificēto kultūraugu audzēšanai Vaiņodes novada administratīvajā teritorijā”</w:t>
            </w:r>
            <w:r>
              <w:rPr>
                <w:rFonts w:cs="Times New Roman"/>
              </w:rPr>
              <w:t xml:space="preserve"> konstatējis neatbilstību ārējo normatīvo aktu prasībām.</w:t>
            </w:r>
          </w:p>
          <w:p w:rsidR="00E56169" w:rsidRPr="00756461" w:rsidRDefault="00E56169" w:rsidP="00800513">
            <w:pPr>
              <w:jc w:val="both"/>
              <w:rPr>
                <w:rFonts w:cs="Times New Roman"/>
              </w:rPr>
            </w:pPr>
          </w:p>
        </w:tc>
      </w:tr>
      <w:tr w:rsidR="00E56169" w:rsidRPr="00756461" w:rsidTr="00800513">
        <w:trPr>
          <w:trHeight w:val="2282"/>
        </w:trPr>
        <w:tc>
          <w:tcPr>
            <w:tcW w:w="339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  <w:lang w:val="lv"/>
              </w:rPr>
            </w:pPr>
            <w:r w:rsidRPr="00756461">
              <w:rPr>
                <w:rFonts w:cs="Times New Roman"/>
                <w:lang w:val="lv"/>
              </w:rPr>
              <w:t>Saistošo noteikumu projekta nepieciešamības raksturojums</w:t>
            </w:r>
          </w:p>
        </w:tc>
        <w:tc>
          <w:tcPr>
            <w:tcW w:w="603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</w:rPr>
            </w:pPr>
            <w:r w:rsidRPr="00756461">
              <w:rPr>
                <w:rFonts w:cs="Times New Roman"/>
              </w:rPr>
              <w:t xml:space="preserve">Nepieciešams </w:t>
            </w:r>
            <w:r>
              <w:rPr>
                <w:rFonts w:cs="Times New Roman"/>
              </w:rPr>
              <w:t xml:space="preserve">nodrošināt </w:t>
            </w:r>
            <w:r w:rsidRPr="009B362E">
              <w:rPr>
                <w:rFonts w:cs="Times New Roman"/>
              </w:rPr>
              <w:t>Vaiņodes novada domes 2020.gada 24.marta saistoš</w:t>
            </w:r>
            <w:r>
              <w:rPr>
                <w:rFonts w:cs="Times New Roman"/>
              </w:rPr>
              <w:t>o</w:t>
            </w:r>
            <w:r w:rsidRPr="009B362E">
              <w:rPr>
                <w:rFonts w:cs="Times New Roman"/>
              </w:rPr>
              <w:t xml:space="preserve"> noteikum</w:t>
            </w:r>
            <w:r>
              <w:rPr>
                <w:rFonts w:cs="Times New Roman"/>
              </w:rPr>
              <w:t>u</w:t>
            </w:r>
            <w:r w:rsidRPr="009B362E">
              <w:rPr>
                <w:rFonts w:cs="Times New Roman"/>
              </w:rPr>
              <w:t xml:space="preserve"> Nr.4 “Par aizliegumu ģenētiski modificēto kultūraugu audzēšanai Vaiņodes novada administratīvajā teritorijā”</w:t>
            </w:r>
            <w:r>
              <w:rPr>
                <w:rFonts w:cs="Times New Roman"/>
              </w:rPr>
              <w:t xml:space="preserve"> atbilstību ārējo normatīvo aktu prasībām</w:t>
            </w:r>
          </w:p>
          <w:p w:rsidR="00E56169" w:rsidRPr="00756461" w:rsidRDefault="00E56169" w:rsidP="00800513">
            <w:pPr>
              <w:jc w:val="both"/>
              <w:rPr>
                <w:rFonts w:cs="Times New Roman"/>
              </w:rPr>
            </w:pPr>
          </w:p>
        </w:tc>
      </w:tr>
      <w:tr w:rsidR="00E56169" w:rsidRPr="00756461" w:rsidTr="00800513">
        <w:trPr>
          <w:trHeight w:val="1328"/>
        </w:trPr>
        <w:tc>
          <w:tcPr>
            <w:tcW w:w="339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  <w:lang w:val="lv"/>
              </w:rPr>
            </w:pPr>
            <w:r w:rsidRPr="00756461">
              <w:rPr>
                <w:rFonts w:cs="Times New Roman"/>
                <w:lang w:val="lv"/>
              </w:rPr>
              <w:t>Īss saistošo noteikumu projekta satura izklāsts</w:t>
            </w:r>
          </w:p>
        </w:tc>
        <w:tc>
          <w:tcPr>
            <w:tcW w:w="603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</w:rPr>
            </w:pPr>
            <w:r w:rsidRPr="009B362E">
              <w:rPr>
                <w:rFonts w:cs="Times New Roman"/>
              </w:rPr>
              <w:t>Vaiņodes novada domes 2020.gada 24.marta saistošo noteikumu Nr.4 “Par aizliegumu ģenētiski modificēto kultūraugu audzēšanai Vaiņodes novada administratīvajā teritorijā”</w:t>
            </w:r>
            <w:r>
              <w:rPr>
                <w:rFonts w:cs="Times New Roman"/>
              </w:rPr>
              <w:t xml:space="preserve"> tiek precizēts saistošo noteikumu izdošanas tiesiskais pamatojums un precizēta saistošo noteikumu spēkā stāšanās kārtība.</w:t>
            </w:r>
          </w:p>
        </w:tc>
      </w:tr>
      <w:tr w:rsidR="00E56169" w:rsidRPr="00756461" w:rsidTr="00800513">
        <w:trPr>
          <w:trHeight w:val="942"/>
        </w:trPr>
        <w:tc>
          <w:tcPr>
            <w:tcW w:w="339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  <w:lang w:val="lv"/>
              </w:rPr>
            </w:pPr>
            <w:r w:rsidRPr="00756461">
              <w:rPr>
                <w:rFonts w:cs="Times New Roman"/>
                <w:lang w:val="lv"/>
              </w:rPr>
              <w:t>Saistošo noteikumu projekta</w:t>
            </w:r>
            <w:r>
              <w:rPr>
                <w:rFonts w:cs="Times New Roman"/>
                <w:lang w:val="lv"/>
              </w:rPr>
              <w:t xml:space="preserve"> </w:t>
            </w:r>
            <w:r w:rsidRPr="00756461">
              <w:rPr>
                <w:rFonts w:cs="Times New Roman"/>
                <w:lang w:val="lv"/>
              </w:rPr>
              <w:t>iespējamā ietekme uz pašvaldības budžetu</w:t>
            </w:r>
          </w:p>
        </w:tc>
        <w:tc>
          <w:tcPr>
            <w:tcW w:w="603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  <w:lang w:val="lv"/>
              </w:rPr>
            </w:pPr>
            <w:r w:rsidRPr="00756461">
              <w:rPr>
                <w:rFonts w:cs="Times New Roman"/>
                <w:lang w:val="lv"/>
              </w:rPr>
              <w:t>Nav attiecināms.</w:t>
            </w:r>
          </w:p>
        </w:tc>
      </w:tr>
      <w:tr w:rsidR="00E56169" w:rsidRPr="00756461" w:rsidTr="00800513">
        <w:trPr>
          <w:trHeight w:val="1237"/>
        </w:trPr>
        <w:tc>
          <w:tcPr>
            <w:tcW w:w="339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  <w:lang w:val="lv"/>
              </w:rPr>
            </w:pPr>
            <w:r w:rsidRPr="00756461">
              <w:rPr>
                <w:rFonts w:cs="Times New Roman"/>
                <w:lang w:val="lv"/>
              </w:rPr>
              <w:t>Saistošo noteikumu projekta iespējamā ietekme uz</w:t>
            </w:r>
            <w:r>
              <w:rPr>
                <w:rFonts w:cs="Times New Roman"/>
                <w:lang w:val="lv"/>
              </w:rPr>
              <w:t xml:space="preserve"> </w:t>
            </w:r>
            <w:r w:rsidRPr="00756461">
              <w:rPr>
                <w:rFonts w:cs="Times New Roman"/>
                <w:lang w:val="lv"/>
              </w:rPr>
              <w:t>uzņēmējdarbības vidi pašvaldības teritorijā</w:t>
            </w:r>
          </w:p>
        </w:tc>
        <w:tc>
          <w:tcPr>
            <w:tcW w:w="603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  <w:lang w:val="lv"/>
              </w:rPr>
            </w:pPr>
            <w:r w:rsidRPr="00756461">
              <w:rPr>
                <w:rFonts w:cs="Times New Roman"/>
                <w:lang w:val="lv"/>
              </w:rPr>
              <w:t>Nav attiecināms.</w:t>
            </w:r>
          </w:p>
        </w:tc>
      </w:tr>
      <w:tr w:rsidR="00E56169" w:rsidRPr="00756461" w:rsidTr="00800513">
        <w:trPr>
          <w:trHeight w:val="2282"/>
        </w:trPr>
        <w:tc>
          <w:tcPr>
            <w:tcW w:w="339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  <w:lang w:val="lv"/>
              </w:rPr>
            </w:pPr>
            <w:r w:rsidRPr="00756461">
              <w:rPr>
                <w:rFonts w:cs="Times New Roman"/>
                <w:lang w:val="lv"/>
              </w:rPr>
              <w:t>Saistošo noteikumu projekta iespējamā ietekme uz</w:t>
            </w:r>
            <w:r>
              <w:rPr>
                <w:rFonts w:cs="Times New Roman"/>
                <w:lang w:val="lv"/>
              </w:rPr>
              <w:t xml:space="preserve"> </w:t>
            </w:r>
            <w:r w:rsidRPr="00756461">
              <w:rPr>
                <w:rFonts w:cs="Times New Roman"/>
                <w:lang w:val="lv"/>
              </w:rPr>
              <w:t>administratīvajām procedūrām</w:t>
            </w:r>
          </w:p>
        </w:tc>
        <w:tc>
          <w:tcPr>
            <w:tcW w:w="6032" w:type="dxa"/>
          </w:tcPr>
          <w:p w:rsidR="00E56169" w:rsidRPr="00756461" w:rsidRDefault="00E56169" w:rsidP="00800513">
            <w:pPr>
              <w:jc w:val="both"/>
              <w:rPr>
                <w:rFonts w:cs="Times New Roman"/>
                <w:lang w:val="lv"/>
              </w:rPr>
            </w:pPr>
            <w:r>
              <w:rPr>
                <w:rFonts w:cs="Times New Roman"/>
                <w:lang w:val="lv"/>
              </w:rPr>
              <w:t>Ietekme nemainīga.</w:t>
            </w:r>
          </w:p>
        </w:tc>
      </w:tr>
    </w:tbl>
    <w:p w:rsidR="00E56169" w:rsidRPr="00756461" w:rsidRDefault="00E56169" w:rsidP="00E56169">
      <w:pPr>
        <w:jc w:val="both"/>
        <w:rPr>
          <w:rFonts w:cs="Times New Roman"/>
          <w:lang w:val="lv"/>
        </w:rPr>
      </w:pPr>
    </w:p>
    <w:p w:rsidR="00E56169" w:rsidRPr="00756461" w:rsidRDefault="00E56169" w:rsidP="00E56169">
      <w:pPr>
        <w:jc w:val="both"/>
        <w:rPr>
          <w:rFonts w:cs="Times New Roman"/>
          <w:lang w:val="lv"/>
        </w:rPr>
      </w:pPr>
    </w:p>
    <w:p w:rsidR="00E56169" w:rsidRDefault="00E56169" w:rsidP="00E56169">
      <w:pPr>
        <w:jc w:val="both"/>
        <w:rPr>
          <w:rFonts w:cs="Times New Roman"/>
        </w:rPr>
      </w:pPr>
    </w:p>
    <w:p w:rsidR="00E56169" w:rsidRDefault="00E56169" w:rsidP="00E56169">
      <w:pPr>
        <w:jc w:val="both"/>
        <w:rPr>
          <w:rFonts w:cs="Times New Roman"/>
        </w:rPr>
      </w:pPr>
    </w:p>
    <w:p w:rsidR="00E56169" w:rsidRDefault="00E56169" w:rsidP="00E56169">
      <w:pPr>
        <w:jc w:val="both"/>
        <w:rPr>
          <w:rFonts w:cs="Times New Roman"/>
        </w:rPr>
      </w:pPr>
      <w:r w:rsidRPr="00756461">
        <w:rPr>
          <w:rFonts w:cs="Times New Roman"/>
        </w:rPr>
        <w:t>Vaiņodes novada domes priekšsēdētājs</w:t>
      </w:r>
      <w:r w:rsidRPr="00756461">
        <w:rPr>
          <w:rFonts w:cs="Times New Roman"/>
        </w:rPr>
        <w:tab/>
      </w:r>
      <w:r w:rsidRPr="00756461">
        <w:rPr>
          <w:rFonts w:cs="Times New Roman"/>
        </w:rPr>
        <w:tab/>
      </w:r>
      <w:r w:rsidRPr="00756461">
        <w:rPr>
          <w:rFonts w:cs="Times New Roman"/>
        </w:rPr>
        <w:tab/>
      </w:r>
      <w:r w:rsidRPr="00756461">
        <w:rPr>
          <w:rFonts w:cs="Times New Roman"/>
        </w:rPr>
        <w:tab/>
      </w:r>
      <w:r w:rsidRPr="00756461">
        <w:rPr>
          <w:rFonts w:cs="Times New Roman"/>
        </w:rPr>
        <w:tab/>
      </w:r>
      <w:proofErr w:type="spellStart"/>
      <w:r w:rsidRPr="00756461">
        <w:rPr>
          <w:rFonts w:cs="Times New Roman"/>
        </w:rPr>
        <w:t>V.Jansons</w:t>
      </w:r>
      <w:proofErr w:type="spellEnd"/>
    </w:p>
    <w:sectPr w:rsidR="00E56169" w:rsidSect="00911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5E" w:rsidRDefault="0091185E" w:rsidP="0091185E">
      <w:r>
        <w:separator/>
      </w:r>
    </w:p>
  </w:endnote>
  <w:endnote w:type="continuationSeparator" w:id="0">
    <w:p w:rsidR="0091185E" w:rsidRDefault="0091185E" w:rsidP="0091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5E" w:rsidRDefault="0091185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564967"/>
      <w:docPartObj>
        <w:docPartGallery w:val="Page Numbers (Bottom of Page)"/>
        <w:docPartUnique/>
      </w:docPartObj>
    </w:sdtPr>
    <w:sdtEndPr/>
    <w:sdtContent>
      <w:p w:rsidR="0091185E" w:rsidRDefault="0091185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9C1">
          <w:rPr>
            <w:noProof/>
          </w:rPr>
          <w:t>2</w:t>
        </w:r>
        <w:r>
          <w:fldChar w:fldCharType="end"/>
        </w:r>
      </w:p>
    </w:sdtContent>
  </w:sdt>
  <w:p w:rsidR="0091185E" w:rsidRDefault="0091185E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5E" w:rsidRDefault="0091185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5E" w:rsidRDefault="0091185E" w:rsidP="0091185E">
      <w:r>
        <w:separator/>
      </w:r>
    </w:p>
  </w:footnote>
  <w:footnote w:type="continuationSeparator" w:id="0">
    <w:p w:rsidR="0091185E" w:rsidRDefault="0091185E" w:rsidP="0091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5E" w:rsidRDefault="0091185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5E" w:rsidRDefault="0091185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5E" w:rsidRDefault="0091185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0E2A"/>
    <w:multiLevelType w:val="multilevel"/>
    <w:tmpl w:val="4AB8D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717B5C"/>
    <w:multiLevelType w:val="hybridMultilevel"/>
    <w:tmpl w:val="365CBD0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5E"/>
    <w:rsid w:val="00122DFB"/>
    <w:rsid w:val="0091185E"/>
    <w:rsid w:val="00D339C1"/>
    <w:rsid w:val="00E5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AC86-85DB-489A-AF41-04B30E0E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18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91185E"/>
    <w:pPr>
      <w:ind w:left="720"/>
      <w:contextualSpacing/>
    </w:pPr>
    <w:rPr>
      <w:szCs w:val="21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91185E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911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Parastatabula"/>
    <w:next w:val="Reatabula"/>
    <w:uiPriority w:val="59"/>
    <w:rsid w:val="0091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91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1185E"/>
    <w:pPr>
      <w:tabs>
        <w:tab w:val="center" w:pos="4153"/>
        <w:tab w:val="right" w:pos="8306"/>
      </w:tabs>
    </w:pPr>
    <w:rPr>
      <w:szCs w:val="21"/>
    </w:rPr>
  </w:style>
  <w:style w:type="character" w:customStyle="1" w:styleId="GalveneRakstz">
    <w:name w:val="Galvene Rakstz."/>
    <w:basedOn w:val="Noklusjumarindkopasfonts"/>
    <w:link w:val="Galvene"/>
    <w:uiPriority w:val="99"/>
    <w:rsid w:val="0091185E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Kjene">
    <w:name w:val="footer"/>
    <w:basedOn w:val="Parasts"/>
    <w:link w:val="KjeneRakstz"/>
    <w:uiPriority w:val="99"/>
    <w:unhideWhenUsed/>
    <w:rsid w:val="0091185E"/>
    <w:pPr>
      <w:tabs>
        <w:tab w:val="center" w:pos="4153"/>
        <w:tab w:val="right" w:pos="8306"/>
      </w:tabs>
    </w:pPr>
    <w:rPr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91185E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56169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6169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vainode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cp:lastPrinted>2020-11-05T12:40:00Z</cp:lastPrinted>
  <dcterms:created xsi:type="dcterms:W3CDTF">2020-10-30T08:10:00Z</dcterms:created>
  <dcterms:modified xsi:type="dcterms:W3CDTF">2020-11-05T12:40:00Z</dcterms:modified>
</cp:coreProperties>
</file>